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Kueski aparece por segundo año consecutivo en la lista de CNBC como una de las Mejores Empresas Fintech del Mundo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240" w:before="240" w:lineRule="auto"/>
        <w:ind w:left="720" w:hanging="360"/>
        <w:jc w:val="left"/>
        <w:rPr>
          <w:i w:val="1"/>
        </w:rPr>
      </w:pPr>
      <w:r w:rsidDel="00000000" w:rsidR="00000000" w:rsidRPr="00000000">
        <w:rPr>
          <w:rtl w:val="0"/>
        </w:rPr>
        <w:t xml:space="preserve">Kueski, la ú</w:t>
      </w:r>
      <w:r w:rsidDel="00000000" w:rsidR="00000000" w:rsidRPr="00000000">
        <w:rPr>
          <w:rtl w:val="0"/>
        </w:rPr>
        <w:t xml:space="preserve">nica empresa mexicana reconocida en la categoría de Financiamiento Alternativo.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Guadalajara, México, 16 de julio de 2025</w:t>
      </w:r>
      <w:r w:rsidDel="00000000" w:rsidR="00000000" w:rsidRPr="00000000">
        <w:rPr>
          <w:rtl w:val="0"/>
        </w:rPr>
        <w:t xml:space="preserve"> – CNBC en colaboración con Statista, dio a conocer su lista </w:t>
      </w:r>
      <w:r w:rsidDel="00000000" w:rsidR="00000000" w:rsidRPr="00000000">
        <w:rPr>
          <w:b w:val="1"/>
          <w:rtl w:val="0"/>
        </w:rPr>
        <w:t xml:space="preserve">World’s Top FinTech Companies 2025</w:t>
      </w:r>
      <w:r w:rsidDel="00000000" w:rsidR="00000000" w:rsidRPr="00000000">
        <w:rPr>
          <w:rtl w:val="0"/>
        </w:rPr>
        <w:t xml:space="preserve">, en la que Kueski, la empresa líder en soluciones </w:t>
      </w:r>
      <w:r w:rsidDel="00000000" w:rsidR="00000000" w:rsidRPr="00000000">
        <w:rPr>
          <w:i w:val="1"/>
          <w:rtl w:val="0"/>
        </w:rPr>
        <w:t xml:space="preserve">Buy Now, Pay Later</w:t>
      </w:r>
      <w:r w:rsidDel="00000000" w:rsidR="00000000" w:rsidRPr="00000000">
        <w:rPr>
          <w:rtl w:val="0"/>
        </w:rPr>
        <w:t xml:space="preserve"> (BNPL) y préstamos al consumo en línea, aparece como la </w:t>
      </w:r>
      <w:r w:rsidDel="00000000" w:rsidR="00000000" w:rsidRPr="00000000">
        <w:rPr>
          <w:b w:val="1"/>
          <w:rtl w:val="0"/>
        </w:rPr>
        <w:t xml:space="preserve">única empresa mexicana</w:t>
      </w:r>
      <w:r w:rsidDel="00000000" w:rsidR="00000000" w:rsidRPr="00000000">
        <w:rPr>
          <w:rtl w:val="0"/>
        </w:rPr>
        <w:t xml:space="preserve"> reconocida dentro de la categoría de </w:t>
      </w:r>
      <w:r w:rsidDel="00000000" w:rsidR="00000000" w:rsidRPr="00000000">
        <w:rPr>
          <w:b w:val="1"/>
          <w:rtl w:val="0"/>
        </w:rPr>
        <w:t xml:space="preserve">Alternative Financing</w:t>
      </w:r>
      <w:r w:rsidDel="00000000" w:rsidR="00000000" w:rsidRPr="00000000">
        <w:rPr>
          <w:rtl w:val="0"/>
        </w:rPr>
        <w:t xml:space="preserve">, con lo que se confirma su posición como pionera en inclusión financiera e innovación tecnológica en la región.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“Este reconocimiento es un reflejo del impacto que la tecnología financiera puede tener en la vida de las personas. En Kueski, trabajamos todos los días con un solo objetivo: facilitar la vida financiera de los mexicanos y contribuir a una economía más accesible para todos”, comentó Samantha García, VP de Marketing de Kueski.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Con más de 30 millones de préstamos otorgados</w:t>
      </w:r>
      <w:r w:rsidDel="00000000" w:rsidR="00000000" w:rsidRPr="00000000">
        <w:rPr>
          <w:rtl w:val="0"/>
        </w:rPr>
        <w:t xml:space="preserve">, Kueski ha demostrado cómo la tecnología puede eliminar barreras históricas al crédito formal en México. Su ecosistema de soluciones ha contribuido significativamente al acceso a servicios financieros, tanto en línea como en tiendas físicas, ampliando las opciones de pago para los consumidores.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lista </w:t>
      </w:r>
      <w:r w:rsidDel="00000000" w:rsidR="00000000" w:rsidRPr="00000000">
        <w:rPr>
          <w:b w:val="1"/>
          <w:rtl w:val="0"/>
        </w:rPr>
        <w:t xml:space="preserve">World’s Top FinTech Companies 2025</w:t>
      </w:r>
      <w:r w:rsidDel="00000000" w:rsidR="00000000" w:rsidRPr="00000000">
        <w:rPr>
          <w:rtl w:val="0"/>
        </w:rPr>
        <w:t xml:space="preserve">, elaborada por CNBC en colaboración con Statista, reconoce a </w:t>
      </w:r>
      <w:r w:rsidDel="00000000" w:rsidR="00000000" w:rsidRPr="00000000">
        <w:rPr>
          <w:b w:val="1"/>
          <w:rtl w:val="0"/>
        </w:rPr>
        <w:t xml:space="preserve">300 empresas líderes a nivel global</w:t>
      </w:r>
      <w:r w:rsidDel="00000000" w:rsidR="00000000" w:rsidRPr="00000000">
        <w:rPr>
          <w:rtl w:val="0"/>
        </w:rPr>
        <w:t xml:space="preserve">, divididas en </w:t>
      </w:r>
      <w:r w:rsidDel="00000000" w:rsidR="00000000" w:rsidRPr="00000000">
        <w:rPr>
          <w:b w:val="1"/>
          <w:rtl w:val="0"/>
        </w:rPr>
        <w:t xml:space="preserve">siete segmentos de mercado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(Alternative Financing, Digital Banking Solutions, Digital Payments, Neobanking, Personal Finance, Wealth Technology, Blockchain and Cryptocurrency). </w:t>
      </w:r>
      <w:r w:rsidDel="00000000" w:rsidR="00000000" w:rsidRPr="00000000">
        <w:rPr>
          <w:b w:val="1"/>
          <w:rtl w:val="0"/>
        </w:rPr>
        <w:t xml:space="preserve">Para esta edición se evaluaron más de 2,000 empresas de todo el mundo</w:t>
      </w:r>
      <w:r w:rsidDel="00000000" w:rsidR="00000000" w:rsidRPr="00000000">
        <w:rPr>
          <w:rtl w:val="0"/>
        </w:rPr>
        <w:t xml:space="preserve">, y la selección final se basó en indicadores clave de desempeño (KPIs) específicos por categoría.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Para conocer el ranking completo, visita: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cnbc.com/the-world-top-fintech-companies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Para conocer más sobre Kueski, visita: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www.kueski.com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Kueski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Kueski es la plataforma líder de compra ahora, paga después (BNPL) y crédito al consumidor en línea en América Latina, conocida por sus servicios financieros innovadores. Su producto estrella, Kueski Pay, permite a los clientes realizar compras y pagar después, tanto en línea como en tiendas físicas. Además, la empresa ofrece préstamos en línea mediante su producto Kueski Préstamos Personales. Aplicando inteligencia artificial, Kueski mejora el acceso a servicios financieros a gran escala. Hasta la fecha, ha emitido más de</w:t>
      </w:r>
      <w:r w:rsidDel="00000000" w:rsidR="00000000" w:rsidRPr="00000000">
        <w:rPr>
          <w:sz w:val="20"/>
          <w:szCs w:val="20"/>
          <w:rtl w:val="0"/>
        </w:rPr>
        <w:t xml:space="preserve"> 30 millone</w:t>
      </w:r>
      <w:r w:rsidDel="00000000" w:rsidR="00000000" w:rsidRPr="00000000">
        <w:rPr>
          <w:sz w:val="20"/>
          <w:szCs w:val="20"/>
          <w:rtl w:val="0"/>
        </w:rPr>
        <w:t xml:space="preserve">s de préstamos en México, beneficiando a individuos y emprendedores. Actualmente, casi 30% de los principales comercios electrónicos en México ofrecen Kueski Pay como método de pago. Además, Kueski se destaca por su excelencia en producto con una calificación de 10 y una valoración de 5 estrellas en la CONDUSEF. Para más información, visita: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https://www.kueski.com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14488" cy="38033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4488" cy="3803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kueski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nbc.com/the-worlds-top-fintech-companies-2025/" TargetMode="External"/><Relationship Id="rId7" Type="http://schemas.openxmlformats.org/officeDocument/2006/relationships/hyperlink" Target="https://www.kueski.com" TargetMode="External"/><Relationship Id="rId8" Type="http://schemas.openxmlformats.org/officeDocument/2006/relationships/hyperlink" Target="https://www.kueski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